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2" w:rsidRDefault="000A70F7" w:rsidP="007B78D2">
      <w:pPr>
        <w:tabs>
          <w:tab w:val="left" w:pos="2030"/>
        </w:tabs>
        <w:spacing w:after="120" w:line="260" w:lineRule="atLeast"/>
        <w:rPr>
          <w:rFonts w:cs="Arial"/>
          <w:b/>
          <w:sz w:val="24"/>
          <w:szCs w:val="24"/>
        </w:rPr>
      </w:pPr>
      <w:r w:rsidRPr="002E5208">
        <w:rPr>
          <w:rFonts w:cs="Arial"/>
          <w:b/>
          <w:sz w:val="24"/>
          <w:szCs w:val="24"/>
        </w:rPr>
        <w:t>Lagere cognitie</w:t>
      </w:r>
      <w:r w:rsidRPr="002E520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- </w:t>
      </w:r>
      <w:r w:rsidR="007B78D2" w:rsidRPr="002E5208">
        <w:rPr>
          <w:rFonts w:cs="Arial"/>
          <w:b/>
          <w:sz w:val="24"/>
          <w:szCs w:val="24"/>
        </w:rPr>
        <w:t xml:space="preserve">Gesprekken </w:t>
      </w:r>
      <w:r>
        <w:rPr>
          <w:rFonts w:cs="Arial"/>
          <w:b/>
          <w:sz w:val="24"/>
          <w:szCs w:val="24"/>
        </w:rPr>
        <w:t>&amp;</w:t>
      </w:r>
      <w:r w:rsidR="007B78D2" w:rsidRPr="002E5208">
        <w:rPr>
          <w:rFonts w:cs="Arial"/>
          <w:b/>
          <w:sz w:val="24"/>
          <w:szCs w:val="24"/>
        </w:rPr>
        <w:t xml:space="preserve"> spreken </w:t>
      </w:r>
    </w:p>
    <w:p w:rsidR="000A70F7" w:rsidRDefault="000A70F7" w:rsidP="000A70F7">
      <w:pPr>
        <w:spacing w:after="120" w:line="260" w:lineRule="atLeast"/>
        <w:rPr>
          <w:rFonts w:cs="Arial"/>
          <w:b/>
          <w:sz w:val="18"/>
          <w:szCs w:val="18"/>
        </w:rPr>
      </w:pPr>
    </w:p>
    <w:p w:rsidR="000A70F7" w:rsidRPr="007C3385" w:rsidRDefault="000A70F7" w:rsidP="000A70F7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0A70F7" w:rsidRPr="007C3385" w:rsidRDefault="000A70F7" w:rsidP="000A70F7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0A70F7" w:rsidRPr="007C3385" w:rsidRDefault="000A70F7" w:rsidP="000A70F7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0A70F7" w:rsidRPr="00C74595" w:rsidRDefault="000A70F7" w:rsidP="000A70F7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C571D8" w:rsidRPr="00095D56" w:rsidTr="00C571D8">
        <w:trPr>
          <w:trHeight w:val="641"/>
        </w:trPr>
        <w:tc>
          <w:tcPr>
            <w:tcW w:w="1602" w:type="dxa"/>
            <w:shd w:val="clear" w:color="auto" w:fill="F2F2F2"/>
          </w:tcPr>
          <w:p w:rsidR="00C571D8" w:rsidRPr="00095D56" w:rsidRDefault="00C571D8" w:rsidP="000A70F7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2E5208">
              <w:rPr>
                <w:rFonts w:cs="Arial"/>
                <w:b/>
                <w:sz w:val="18"/>
                <w:szCs w:val="18"/>
              </w:rPr>
              <w:t xml:space="preserve">Lagere cognitie </w:t>
            </w:r>
            <w:r w:rsidRPr="002E5208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019" w:type="dxa"/>
            <w:shd w:val="clear" w:color="auto" w:fill="F2F2F2"/>
          </w:tcPr>
          <w:p w:rsidR="00C571D8" w:rsidRPr="00095D56" w:rsidRDefault="00C571D8" w:rsidP="000A70F7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C571D8" w:rsidRPr="00095D56" w:rsidRDefault="00C571D8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A70F7" w:rsidRDefault="00C571D8" w:rsidP="00D41699">
            <w:pPr>
              <w:spacing w:after="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C571D8" w:rsidRPr="00511768" w:rsidRDefault="00C571D8" w:rsidP="007B78D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Vergroot de voorspelbaarheid van gesprekken door te werken met vaste routines, zodat de leerling zijn aandacht kan richten op de inhoud. 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095D56" w:rsidRDefault="00C571D8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Geef expliciete instructie over het voeren van gesprekken. 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3C418A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7B78D2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Wees een rolmodel bij het voeren van gesprekken; doe voor en denk hardop. 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3C418A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7B78D2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Benoem ook non-verbale reacties in gesprekken. </w:t>
            </w:r>
          </w:p>
        </w:tc>
        <w:sdt>
          <w:sdtPr>
            <w:rPr>
              <w:rFonts w:cs="Arial"/>
              <w:sz w:val="18"/>
              <w:szCs w:val="18"/>
            </w:rPr>
            <w:id w:val="-8365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3C418A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7B78D2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 xml:space="preserve">Oefen met het gebruik van standaarduitdrukkingen om een gesprek te beginnen en te eindigen. </w:t>
            </w:r>
            <w:r w:rsidRPr="002E5208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64577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023A47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7B78D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B78D2">
              <w:rPr>
                <w:rFonts w:cs="Arial"/>
                <w:sz w:val="18"/>
                <w:szCs w:val="18"/>
              </w:rPr>
              <w:t>Bespreek gesprekken voor en na.</w:t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023A47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2E5208">
              <w:rPr>
                <w:rFonts w:cs="Arial"/>
                <w:sz w:val="18"/>
                <w:szCs w:val="18"/>
              </w:rPr>
              <w:t>Geef een logische reek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5208">
              <w:rPr>
                <w:rFonts w:cs="Arial"/>
                <w:sz w:val="18"/>
                <w:szCs w:val="18"/>
              </w:rPr>
              <w:t xml:space="preserve"> als ondersteuning bij het vertellen: aantal plaatjes dat samen verhaal vormt.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511768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6B720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023A47" w:rsidRDefault="00C571D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A70F7" w:rsidRDefault="00C571D8" w:rsidP="009D7DFB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Vorm en tijd</w:t>
            </w:r>
          </w:p>
        </w:tc>
        <w:tc>
          <w:tcPr>
            <w:tcW w:w="6019" w:type="dxa"/>
          </w:tcPr>
          <w:p w:rsidR="00C571D8" w:rsidRPr="00511768" w:rsidRDefault="00C571D8" w:rsidP="00183E0E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83E0E">
              <w:rPr>
                <w:rFonts w:cs="Arial"/>
                <w:sz w:val="18"/>
                <w:szCs w:val="18"/>
              </w:rPr>
              <w:t xml:space="preserve">Zorg voor voldoende onderwijstijd om expliciet met gespreksvaardigheid te oefenen. Vaak gebeurt dit impliciet, terwijl de leerlingen met het oog op hun toekomstperspectief baat hebben bij gerichte oefening. 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023A47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EE7966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EE7966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2E5208">
              <w:rPr>
                <w:rFonts w:cs="Arial"/>
                <w:sz w:val="18"/>
                <w:szCs w:val="18"/>
              </w:rPr>
              <w:t>Geef de leerling de tijd om een antwoord te formuleren.</w:t>
            </w:r>
          </w:p>
        </w:tc>
        <w:sdt>
          <w:sdtPr>
            <w:rPr>
              <w:rFonts w:cs="Arial"/>
              <w:sz w:val="18"/>
              <w:szCs w:val="18"/>
            </w:rPr>
            <w:id w:val="157400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023A47" w:rsidRDefault="00C571D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BA2529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EE7966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2E5208" w:rsidRDefault="00C571D8" w:rsidP="00EE7966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A70F7">
              <w:rPr>
                <w:rFonts w:cs="Arial"/>
                <w:i/>
                <w:sz w:val="16"/>
                <w:szCs w:val="16"/>
              </w:rPr>
              <w:t>(bijvoorbeeld</w:t>
            </w:r>
            <w:r w:rsidRPr="00095D56">
              <w:rPr>
                <w:rFonts w:cs="Arial"/>
                <w:sz w:val="18"/>
                <w:szCs w:val="18"/>
              </w:rPr>
              <w:t xml:space="preserve"> </w:t>
            </w:r>
            <w:r w:rsidRPr="000A70F7">
              <w:rPr>
                <w:rFonts w:cs="Arial"/>
                <w:i/>
                <w:sz w:val="16"/>
                <w:szCs w:val="16"/>
              </w:rPr>
              <w:lastRenderedPageBreak/>
              <w:t>taalgebruik, soort teksten, inhouden overslaan)</w:t>
            </w:r>
          </w:p>
        </w:tc>
        <w:tc>
          <w:tcPr>
            <w:tcW w:w="6019" w:type="dxa"/>
          </w:tcPr>
          <w:p w:rsidR="00C571D8" w:rsidRPr="00511768" w:rsidRDefault="00C571D8" w:rsidP="00C66F3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lastRenderedPageBreak/>
              <w:t>B</w:t>
            </w:r>
            <w:r>
              <w:rPr>
                <w:rFonts w:cs="Arial"/>
                <w:sz w:val="18"/>
                <w:szCs w:val="18"/>
              </w:rPr>
              <w:t>esteed expliciet aan</w:t>
            </w:r>
            <w:r w:rsidRPr="002D023D">
              <w:rPr>
                <w:rFonts w:cs="Arial"/>
                <w:sz w:val="18"/>
                <w:szCs w:val="18"/>
              </w:rPr>
              <w:t>dacht aan verschillende gespreksvormen en de inhoud en doelstelling van deze gesprekken.</w:t>
            </w:r>
          </w:p>
        </w:tc>
        <w:sdt>
          <w:sdtPr>
            <w:rPr>
              <w:rFonts w:cs="Arial"/>
              <w:sz w:val="18"/>
              <w:szCs w:val="18"/>
            </w:rPr>
            <w:id w:val="38438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2D023D" w:rsidRDefault="00C571D8" w:rsidP="00C66F3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C66F3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t>Bied zoveel mogelijk anker/themagestuurd onderwijs, zodat de leeractiviteiten gekoppeld zijn aan een betekenisvolle context.</w:t>
            </w:r>
          </w:p>
        </w:tc>
        <w:sdt>
          <w:sdtPr>
            <w:rPr>
              <w:rFonts w:cs="Arial"/>
              <w:sz w:val="18"/>
              <w:szCs w:val="18"/>
            </w:rPr>
            <w:id w:val="-155383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2D023D" w:rsidRDefault="00C571D8" w:rsidP="00C66F3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D41699" w:rsidRDefault="00C571D8" w:rsidP="00C66F3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t>Bied de</w:t>
            </w:r>
            <w:r>
              <w:rPr>
                <w:rFonts w:cs="Arial"/>
                <w:sz w:val="18"/>
                <w:szCs w:val="18"/>
              </w:rPr>
              <w:t xml:space="preserve"> leerling standaardwoorden en -</w:t>
            </w:r>
            <w:r w:rsidRPr="002D023D">
              <w:rPr>
                <w:rFonts w:cs="Arial"/>
                <w:sz w:val="18"/>
                <w:szCs w:val="18"/>
              </w:rPr>
              <w:t xml:space="preserve">uitdrukkingen voor het voeren van gesprekken. </w:t>
            </w:r>
          </w:p>
        </w:tc>
        <w:sdt>
          <w:sdtPr>
            <w:rPr>
              <w:rFonts w:cs="Arial"/>
              <w:sz w:val="18"/>
              <w:szCs w:val="18"/>
            </w:rPr>
            <w:id w:val="-85557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2D023D" w:rsidRDefault="00C571D8" w:rsidP="00C66F3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C66F35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t xml:space="preserve">Besteed aandacht aan spreken in de context van gesprekken. Het houden van een spreekbeurt is van minder belang voor deze leerlingen dan het voeren van alledaagse gesprekken. </w:t>
            </w:r>
          </w:p>
        </w:tc>
        <w:sdt>
          <w:sdtPr>
            <w:rPr>
              <w:rFonts w:cs="Arial"/>
              <w:sz w:val="18"/>
              <w:szCs w:val="18"/>
            </w:rPr>
            <w:id w:val="5838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2D023D" w:rsidRDefault="00C571D8" w:rsidP="00C66F35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2D023D" w:rsidRDefault="00C571D8" w:rsidP="00D30753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2D023D">
              <w:rPr>
                <w:rFonts w:cs="Arial"/>
                <w:sz w:val="18"/>
                <w:szCs w:val="18"/>
              </w:rPr>
              <w:t>Zorg voor levensechte, functionele gespreksonderwerpen die aansluiten bij de leefwereld van de leerling.</w:t>
            </w:r>
          </w:p>
          <w:p w:rsidR="00C571D8" w:rsidRPr="00D41699" w:rsidRDefault="00C571D8" w:rsidP="00B721A0">
            <w:pPr>
              <w:spacing w:after="0" w:line="260" w:lineRule="atLeast"/>
              <w:ind w:left="425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947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2D023D" w:rsidRDefault="00C571D8" w:rsidP="00D30753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6C648D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2D023D" w:rsidRDefault="00C571D8" w:rsidP="00D30753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095D56">
              <w:rPr>
                <w:rFonts w:cs="Arial"/>
                <w:sz w:val="18"/>
                <w:szCs w:val="18"/>
              </w:rPr>
              <w:t>(</w:t>
            </w:r>
            <w:r w:rsidRPr="000A70F7">
              <w:rPr>
                <w:rFonts w:cs="Arial"/>
                <w:i/>
                <w:sz w:val="16"/>
                <w:szCs w:val="16"/>
              </w:rPr>
              <w:t>bijvoorbeeld fysieke ruimte, context, met wie)</w:t>
            </w:r>
          </w:p>
        </w:tc>
        <w:tc>
          <w:tcPr>
            <w:tcW w:w="6019" w:type="dxa"/>
          </w:tcPr>
          <w:p w:rsidR="00C571D8" w:rsidRPr="00511768" w:rsidRDefault="00C571D8" w:rsidP="00484DD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>Zorg voor een kleine setting om het spreken en gesprekken te oefenen in rollenspelen.</w:t>
            </w:r>
          </w:p>
        </w:tc>
        <w:sdt>
          <w:sdtPr>
            <w:rPr>
              <w:rFonts w:cs="Arial"/>
              <w:sz w:val="18"/>
              <w:szCs w:val="18"/>
            </w:rPr>
            <w:id w:val="11889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484DD6" w:rsidRDefault="00C571D8" w:rsidP="00484DD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511768" w:rsidRDefault="00C571D8" w:rsidP="00484DD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>Oefen ook gespreksituaties die klassencontext van belang zijn, zoals een telefoongesprek of de weg vragen aan een onbekende.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208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7157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484DD6" w:rsidRDefault="00C571D8" w:rsidP="00484DD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484DD6" w:rsidRDefault="00C571D8" w:rsidP="00484DD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 xml:space="preserve">Laat leerlingen in kleine groepjes (2-3 personen) oefenen met het voeren van een overleg. </w:t>
            </w:r>
            <w:r w:rsidRPr="002E5208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60816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484DD6" w:rsidRDefault="00C571D8" w:rsidP="00484DD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484DD6" w:rsidRDefault="00C571D8" w:rsidP="00484DD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>Zorg ervoor dat de leerling goed zicht heeft op gesprekspartners tijdens het voeren van gesprekken.</w:t>
            </w:r>
          </w:p>
        </w:tc>
        <w:sdt>
          <w:sdtPr>
            <w:rPr>
              <w:rFonts w:cs="Arial"/>
              <w:sz w:val="18"/>
              <w:szCs w:val="18"/>
            </w:rPr>
            <w:id w:val="-65684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484DD6" w:rsidRDefault="00C571D8" w:rsidP="00484DD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2E5208" w:rsidRDefault="00C571D8" w:rsidP="00B721A0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484DD6">
              <w:rPr>
                <w:rFonts w:cs="Arial"/>
                <w:sz w:val="18"/>
                <w:szCs w:val="18"/>
              </w:rPr>
              <w:t>Zorg voor een veilige sfeer bij het voeren van een onderwijsleergesprek. (dat geldt voor alle leerlingen, maar met name voor hen die faalangstig zijn)</w:t>
            </w:r>
          </w:p>
        </w:tc>
        <w:sdt>
          <w:sdtPr>
            <w:rPr>
              <w:rFonts w:cs="Arial"/>
              <w:sz w:val="18"/>
              <w:szCs w:val="18"/>
            </w:rPr>
            <w:id w:val="-54027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484DD6" w:rsidRDefault="00C571D8" w:rsidP="00B721A0">
                <w:pPr>
                  <w:spacing w:after="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B1740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D41699">
            <w:pPr>
              <w:spacing w:after="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484DD6" w:rsidRDefault="00C571D8" w:rsidP="00484DD6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571D8" w:rsidRPr="00095D56" w:rsidTr="00C571D8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571D8" w:rsidRPr="00095D56" w:rsidRDefault="00C571D8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0A70F7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A70F7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6019" w:type="dxa"/>
          </w:tcPr>
          <w:p w:rsidR="00C571D8" w:rsidRPr="00100FDF" w:rsidRDefault="00C571D8" w:rsidP="00100FD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00FDF">
              <w:rPr>
                <w:rFonts w:cs="Arial"/>
                <w:sz w:val="18"/>
                <w:szCs w:val="18"/>
              </w:rPr>
              <w:t xml:space="preserve">Neem gesprekken op video op en bespreek ze na. </w:t>
            </w:r>
          </w:p>
        </w:tc>
        <w:sdt>
          <w:sdtPr>
            <w:rPr>
              <w:rFonts w:cs="Arial"/>
              <w:sz w:val="18"/>
              <w:szCs w:val="18"/>
            </w:rPr>
            <w:id w:val="81083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100FDF" w:rsidRDefault="00C571D8" w:rsidP="00100FDF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100FDF" w:rsidRDefault="00C571D8" w:rsidP="00100FDF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100FDF">
              <w:rPr>
                <w:rFonts w:cs="Arial"/>
                <w:sz w:val="18"/>
                <w:szCs w:val="18"/>
              </w:rPr>
              <w:t>Zorg voor pictogrammen die de gespreksregels visualiseren.</w:t>
            </w:r>
          </w:p>
        </w:tc>
        <w:sdt>
          <w:sdtPr>
            <w:rPr>
              <w:rFonts w:cs="Arial"/>
              <w:sz w:val="18"/>
              <w:szCs w:val="18"/>
            </w:rPr>
            <w:id w:val="-11312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100FDF" w:rsidRDefault="00C571D8" w:rsidP="00100FDF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571D8" w:rsidRPr="00095D56" w:rsidTr="00C571D8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571D8" w:rsidRPr="00EF7F28" w:rsidRDefault="00C571D8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E5208">
              <w:rPr>
                <w:rFonts w:cs="Arial"/>
                <w:sz w:val="18"/>
                <w:szCs w:val="18"/>
              </w:rPr>
              <w:t xml:space="preserve">Maak gebruik van visuele ondersteuning (pictogrammen, plaatjes, foto's) om de eigen gedachtegang te leren verwoorden. </w:t>
            </w:r>
            <w:r w:rsidRPr="002E5208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153183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571D8" w:rsidRPr="002E5208" w:rsidRDefault="00C571D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C571D8" w:rsidRPr="00095D56" w:rsidTr="00843815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571D8" w:rsidRPr="00095D56" w:rsidRDefault="00C571D8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C571D8" w:rsidRPr="002E5208" w:rsidRDefault="00C571D8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C571D8">
      <w:rPr>
        <w:rStyle w:val="Paginanummer"/>
        <w:noProof/>
      </w:rPr>
      <w:t>2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06DF558B" wp14:editId="40E16B38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0A70F7" w:rsidP="006A4EBC">
    <w:pPr>
      <w:pStyle w:val="Koptekst"/>
      <w:jc w:val="right"/>
    </w:pPr>
    <w:r>
      <w:t xml:space="preserve">Lagere cognitie - </w:t>
    </w:r>
    <w:r w:rsidR="006F06DA">
      <w:t>Gesprekken</w:t>
    </w:r>
    <w:r>
      <w:t xml:space="preserve"> &amp; </w:t>
    </w:r>
    <w:r w:rsidR="006F06DA">
      <w:t>spreken</w:t>
    </w:r>
    <w:r>
      <w:t xml:space="preserve">, </w:t>
    </w:r>
    <w:r w:rsidR="006A4EBC">
      <w:t>versie</w:t>
    </w:r>
    <w:r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194"/>
    <w:multiLevelType w:val="hybridMultilevel"/>
    <w:tmpl w:val="6010E560"/>
    <w:lvl w:ilvl="0" w:tplc="0413000B">
      <w:start w:val="1"/>
      <w:numFmt w:val="bullet"/>
      <w:lvlText w:val=""/>
      <w:lvlJc w:val="left"/>
      <w:pPr>
        <w:ind w:left="137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283B19"/>
    <w:multiLevelType w:val="hybridMultilevel"/>
    <w:tmpl w:val="FA068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A5AD0"/>
    <w:multiLevelType w:val="hybridMultilevel"/>
    <w:tmpl w:val="3C3E75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240DC6"/>
    <w:multiLevelType w:val="hybridMultilevel"/>
    <w:tmpl w:val="4FA6F5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1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22"/>
  </w:num>
  <w:num w:numId="14">
    <w:abstractNumId w:val="16"/>
  </w:num>
  <w:num w:numId="15">
    <w:abstractNumId w:val="10"/>
  </w:num>
  <w:num w:numId="16">
    <w:abstractNumId w:val="15"/>
  </w:num>
  <w:num w:numId="17">
    <w:abstractNumId w:val="1"/>
  </w:num>
  <w:num w:numId="18">
    <w:abstractNumId w:val="4"/>
  </w:num>
  <w:num w:numId="19">
    <w:abstractNumId w:val="14"/>
  </w:num>
  <w:num w:numId="20">
    <w:abstractNumId w:val="17"/>
  </w:num>
  <w:num w:numId="21">
    <w:abstractNumId w:val="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0A70F7"/>
    <w:rsid w:val="00100FDF"/>
    <w:rsid w:val="0010755D"/>
    <w:rsid w:val="001530FE"/>
    <w:rsid w:val="001615E3"/>
    <w:rsid w:val="00183E0E"/>
    <w:rsid w:val="00193FA8"/>
    <w:rsid w:val="001A565A"/>
    <w:rsid w:val="00227972"/>
    <w:rsid w:val="00231873"/>
    <w:rsid w:val="00235D22"/>
    <w:rsid w:val="002642C4"/>
    <w:rsid w:val="002716DB"/>
    <w:rsid w:val="002C139D"/>
    <w:rsid w:val="002F5518"/>
    <w:rsid w:val="00334047"/>
    <w:rsid w:val="0035248E"/>
    <w:rsid w:val="003D0E69"/>
    <w:rsid w:val="003D25A9"/>
    <w:rsid w:val="003D4092"/>
    <w:rsid w:val="003E0EA5"/>
    <w:rsid w:val="00475D7E"/>
    <w:rsid w:val="004816F1"/>
    <w:rsid w:val="00484DD6"/>
    <w:rsid w:val="00492FCD"/>
    <w:rsid w:val="004A6A0A"/>
    <w:rsid w:val="004A7281"/>
    <w:rsid w:val="004B6D6F"/>
    <w:rsid w:val="00511768"/>
    <w:rsid w:val="00527245"/>
    <w:rsid w:val="0054350E"/>
    <w:rsid w:val="00572329"/>
    <w:rsid w:val="005A73B1"/>
    <w:rsid w:val="00644FF2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B78D2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9D7DFB"/>
    <w:rsid w:val="00A62CF2"/>
    <w:rsid w:val="00A82533"/>
    <w:rsid w:val="00AB5999"/>
    <w:rsid w:val="00AB5C96"/>
    <w:rsid w:val="00AC0DAD"/>
    <w:rsid w:val="00B721A0"/>
    <w:rsid w:val="00C571D8"/>
    <w:rsid w:val="00C66F35"/>
    <w:rsid w:val="00C71D87"/>
    <w:rsid w:val="00C81A51"/>
    <w:rsid w:val="00CC3512"/>
    <w:rsid w:val="00CF0032"/>
    <w:rsid w:val="00D30753"/>
    <w:rsid w:val="00D41699"/>
    <w:rsid w:val="00D634AC"/>
    <w:rsid w:val="00DA50A2"/>
    <w:rsid w:val="00DB21B0"/>
    <w:rsid w:val="00DD4603"/>
    <w:rsid w:val="00DD5F96"/>
    <w:rsid w:val="00E51397"/>
    <w:rsid w:val="00E66630"/>
    <w:rsid w:val="00E714AF"/>
    <w:rsid w:val="00E86383"/>
    <w:rsid w:val="00EC4842"/>
    <w:rsid w:val="00EC678C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47XQ5P3E4USX-10-2480</_dlc_DocId>
    <_dlc_DocIdUrl xmlns="7106a2ac-038a-457f-8b58-ec67130d9d6d">
      <Url>http://downloads.slo.nl/_layouts/15/DocIdRedir.aspx?ID=47XQ5P3E4USX-10-2480</Url>
      <Description>47XQ5P3E4USX-10-2480</Description>
    </_dlc_DocIdUrl>
  </documentManagement>
</p:properties>
</file>

<file path=customXml/itemProps1.xml><?xml version="1.0" encoding="utf-8"?>
<ds:datastoreItem xmlns:ds="http://schemas.openxmlformats.org/officeDocument/2006/customXml" ds:itemID="{1397635C-F189-4D39-A4AE-F31A70E02CC8}"/>
</file>

<file path=customXml/itemProps2.xml><?xml version="1.0" encoding="utf-8"?>
<ds:datastoreItem xmlns:ds="http://schemas.openxmlformats.org/officeDocument/2006/customXml" ds:itemID="{253E8B0E-300C-498A-B98F-9C45336CA3B5}"/>
</file>

<file path=customXml/itemProps3.xml><?xml version="1.0" encoding="utf-8"?>
<ds:datastoreItem xmlns:ds="http://schemas.openxmlformats.org/officeDocument/2006/customXml" ds:itemID="{1DCEEDE4-BBEF-4FC0-8AB2-F2140BEAD43C}"/>
</file>

<file path=customXml/itemProps4.xml><?xml version="1.0" encoding="utf-8"?>
<ds:datastoreItem xmlns:ds="http://schemas.openxmlformats.org/officeDocument/2006/customXml" ds:itemID="{82888E63-B3F0-4880-AABA-4E1F1A241AFE}"/>
</file>

<file path=customXml/itemProps5.xml><?xml version="1.0" encoding="utf-8"?>
<ds:datastoreItem xmlns:ds="http://schemas.openxmlformats.org/officeDocument/2006/customXml" ds:itemID="{4F51240E-735D-4D5E-8502-78C2961F11F9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5</TotalTime>
  <Pages>2</Pages>
  <Words>478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4</cp:revision>
  <cp:lastPrinted>2013-06-12T07:19:00Z</cp:lastPrinted>
  <dcterms:created xsi:type="dcterms:W3CDTF">2014-11-18T11:06:00Z</dcterms:created>
  <dcterms:modified xsi:type="dcterms:W3CDTF">2014-11-18T11:12:00Z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6e73d1a1-9a16-4f8d-996b-4cd0f0c09410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